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8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幺妹十三寨(天津)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03MA077EKB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幺妹十三寨(天津)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河西区珠江道珠江茗都茶叶市场内珠江茗都特色饭店6号门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河西区珠江道珠江茗都茶叶市场内珠江茗都特色饭店6号门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天津市河西区珠江道珠江茗都茶叶市场内珠江茗都特色饭店6号门面幺妹十三寨(天津)餐饮管理有限公司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河西区珠江道珠江茗都茶叶市场内珠江茗都特色饭店6号门面幺妹十三寨(天津)餐饮管理有限公司资质范围内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幺妹十三寨(天津)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河西区珠江道珠江茗都茶叶市场内珠江茗都特色饭店6号门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河西区珠江道珠江茗都茶叶市场内珠江茗都特色饭店6号门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天津市河西区珠江道珠江茗都茶叶市场内珠江茗都特色饭店6号门面幺妹十三寨(天津)餐饮管理有限公司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河西区珠江道珠江茗都茶叶市场内珠江茗都特色饭店6号门面幺妹十三寨(天津)餐饮管理有限公司资质范围内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