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北京合众世创企业管理咨询有限公司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10657-2024-QEO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2024年06月27日 下午至2024年06月27日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2024-06-27下午至2024-06-27下午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北京合众世创企业管理咨询有限公司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