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10511-2023-QEO-2024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宇盛鼎泰基建集团有限公司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王景玲【EC：2023-N1QMS-2259164】</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EC:28.07.01</w:t>
            </w:r>
          </w:p>
          <w:p w:rsidR="00F9189D">
            <w:pPr>
              <w:spacing w:line="360" w:lineRule="auto"/>
              <w:jc w:val="center"/>
              <w:rPr>
                <w:b/>
                <w:szCs w:val="21"/>
              </w:rPr>
            </w:pPr>
            <w:r>
              <w:rPr>
                <w:b/>
                <w:szCs w:val="21"/>
              </w:rPr>
              <w:t>E:28.07.01</w:t>
            </w:r>
          </w:p>
          <w:p w:rsidR="00F9189D">
            <w:pPr>
              <w:spacing w:line="360" w:lineRule="auto"/>
              <w:jc w:val="center"/>
              <w:rPr>
                <w:b/>
                <w:szCs w:val="21"/>
              </w:rPr>
            </w:pPr>
            <w:r>
              <w:rPr>
                <w:b/>
                <w:szCs w:val="21"/>
              </w:rPr>
              <w:t>O:28.07.01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王景玲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2023-N1QMS-2259164</w:t>
            </w:r>
          </w:p>
          <w:p w:rsidR="00F9189D">
            <w:pPr>
              <w:spacing w:line="360" w:lineRule="auto"/>
              <w:jc w:val="center"/>
              <w:rPr>
                <w:b/>
                <w:szCs w:val="21"/>
              </w:rPr>
            </w:pPr>
            <w:r>
              <w:rPr>
                <w:b/>
                <w:szCs w:val="21"/>
              </w:rPr>
              <w:t>2023-N1EMS-2259164</w:t>
            </w:r>
          </w:p>
        </w:tc>
        <w:tc>
          <w:tcPr>
            <w:tcW w:w="3145" w:type="dxa"/>
            <w:vAlign w:val="center"/>
          </w:tcPr>
          <w:p w:rsidR="00F9189D">
            <w:pPr>
              <w:spacing w:line="360" w:lineRule="auto"/>
              <w:jc w:val="center"/>
              <w:rPr>
                <w:b/>
                <w:szCs w:val="21"/>
              </w:rPr>
            </w:pPr>
            <w:r>
              <w:rPr>
                <w:b/>
                <w:szCs w:val="21"/>
              </w:rPr>
              <w:t>EC:28.07.01</w:t>
            </w:r>
          </w:p>
          <w:p w:rsidR="00F9189D">
            <w:pPr>
              <w:spacing w:line="360" w:lineRule="auto"/>
              <w:jc w:val="center"/>
              <w:rPr>
                <w:b/>
                <w:szCs w:val="21"/>
              </w:rPr>
            </w:pPr>
            <w:r>
              <w:rPr>
                <w:b/>
                <w:szCs w:val="21"/>
              </w:rPr>
              <w:t>E:28.07.01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2024年07月19日 上午至2024年07月21日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江西省南昌市青山湖区京东大道1388号京东镇人民政府京东大楼7楼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江西省南昌市青山湖区京东大道1388号京东镇人民政府京东大楼7楼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