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河北鸿涛电力器具有限公司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10647-2024-QEO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2024-07-01 8:30:00上午至2024-07-01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河北鸿涛电力器具有限公司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