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上海沪尚液压有限公司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10606-2024-QEO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上海市宝山区毛家路31号12幢1099室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rFonts w:ascii="Times New Roman" w:hAnsi="Times New Roman" w:eastAsia="宋体" w:cs="Times New Roman"/>
                <w:sz w:val="21"/>
                <w:szCs w:val="21"/>
              </w:rPr>
              <w:t>上海市宝山区蕰川路6001号1幢</w:t>
            </w:r>
            <w:bookmarkEnd w:id="3"/>
            <w:r>
              <w:rPr>
                <w:rFonts w:hint="eastAsia" w:ascii="Times New Roman" w:hAnsi="Times New Roman" w:eastAsia="宋体" w:cs="Times New Roman"/>
                <w:sz w:val="21"/>
                <w:szCs w:val="21"/>
                <w:lang w:val="en-US" w:eastAsia="zh-CN"/>
              </w:rPr>
              <w:t>2楼201室、203室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齐婉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17601214984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021-64612921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eastAsia" w:eastAsia="宋体"/>
                <w:sz w:val="21"/>
                <w:szCs w:val="21"/>
                <w:lang w:val="en-US" w:eastAsia="zh-CN"/>
              </w:rPr>
            </w:pPr>
            <w:bookmarkStart w:id="7" w:name="体系人数"/>
            <w:r>
              <w:rPr>
                <w:sz w:val="21"/>
                <w:szCs w:val="21"/>
              </w:rPr>
              <w:t>Q:</w:t>
            </w:r>
            <w:r>
              <w:rPr>
                <w:rFonts w:hint="eastAsia"/>
                <w:sz w:val="21"/>
                <w:szCs w:val="21"/>
                <w:lang w:val="en-US" w:eastAsia="zh-CN"/>
              </w:rPr>
              <w:t>5</w:t>
            </w:r>
            <w:r>
              <w:rPr>
                <w:sz w:val="21"/>
                <w:szCs w:val="21"/>
              </w:rPr>
              <w:t>,E:</w:t>
            </w:r>
            <w:r>
              <w:rPr>
                <w:rFonts w:hint="eastAsia"/>
                <w:sz w:val="21"/>
                <w:szCs w:val="21"/>
                <w:lang w:val="en-US" w:eastAsia="zh-CN"/>
              </w:rPr>
              <w:t>5</w:t>
            </w:r>
            <w:r>
              <w:rPr>
                <w:sz w:val="21"/>
                <w:szCs w:val="21"/>
              </w:rPr>
              <w:t>,O:</w:t>
            </w:r>
            <w:bookmarkEnd w:id="7"/>
            <w:r>
              <w:rPr>
                <w:rFonts w:hint="eastAsia"/>
                <w:sz w:val="21"/>
                <w:szCs w:val="21"/>
                <w:lang w:val="en-US" w:eastAsia="zh-CN"/>
              </w:rPr>
              <w:t>5</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2024年07月09日 下午至2024年07月10日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Q:0.8,E:1,O:1.2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Q：橡胶制品和五金制品的销售</w:t>
            </w:r>
          </w:p>
          <w:p>
            <w:pPr>
              <w:tabs>
                <w:tab w:val="left" w:pos="0"/>
              </w:tabs>
              <w:jc w:val="left"/>
              <w:rPr>
                <w:sz w:val="21"/>
                <w:szCs w:val="21"/>
              </w:rPr>
            </w:pPr>
            <w:r>
              <w:rPr>
                <w:sz w:val="21"/>
                <w:szCs w:val="21"/>
              </w:rPr>
              <w:t>E：橡胶制品和五金制品的销售所涉及场所的相关环境管理活动</w:t>
            </w:r>
          </w:p>
          <w:p>
            <w:pPr>
              <w:tabs>
                <w:tab w:val="left" w:pos="0"/>
              </w:tabs>
              <w:jc w:val="left"/>
              <w:rPr>
                <w:sz w:val="21"/>
                <w:szCs w:val="21"/>
              </w:rPr>
            </w:pPr>
            <w:r>
              <w:rPr>
                <w:sz w:val="21"/>
                <w:szCs w:val="21"/>
              </w:rPr>
              <w:t>O：橡胶制品和五金制品的销售所涉及场所的相关职业健康安全管理活动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Q：29.11.04;29.12.00</w:t>
            </w:r>
          </w:p>
          <w:p>
            <w:pPr>
              <w:tabs>
                <w:tab w:val="left" w:pos="0"/>
              </w:tabs>
              <w:rPr>
                <w:sz w:val="21"/>
                <w:szCs w:val="21"/>
              </w:rPr>
            </w:pPr>
            <w:r>
              <w:rPr>
                <w:sz w:val="21"/>
                <w:szCs w:val="21"/>
              </w:rPr>
              <w:t>E：29.11.04;29.12.00</w:t>
            </w:r>
          </w:p>
          <w:p>
            <w:pPr>
              <w:tabs>
                <w:tab w:val="left" w:pos="0"/>
              </w:tabs>
              <w:rPr>
                <w:sz w:val="21"/>
                <w:szCs w:val="21"/>
              </w:rPr>
            </w:pPr>
            <w:r>
              <w:rPr>
                <w:sz w:val="21"/>
                <w:szCs w:val="21"/>
              </w:rPr>
              <w:t>O：29.11.04;29.12.00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684" w:type="dxa"/>
            <w:gridSpan w:val="9"/>
            <w:vAlign w:val="center"/>
          </w:tcPr>
          <w:p>
            <w:pPr>
              <w:jc w:val="center"/>
              <w:rPr>
                <w:sz w:val="21"/>
                <w:szCs w:val="21"/>
              </w:rPr>
            </w:pPr>
            <w:r>
              <w:rPr>
                <w:sz w:val="21"/>
                <w:szCs w:val="21"/>
              </w:rPr>
              <w:t>Q:29.11.04,29.12.00</w:t>
            </w:r>
          </w:p>
          <w:p>
            <w:pPr>
              <w:jc w:val="center"/>
              <w:rPr>
                <w:sz w:val="21"/>
                <w:szCs w:val="21"/>
              </w:rPr>
            </w:pPr>
            <w:r>
              <w:rPr>
                <w:sz w:val="21"/>
                <w:szCs w:val="21"/>
              </w:rPr>
              <w:t>E:29.11.04,29.12.00</w:t>
            </w:r>
          </w:p>
          <w:p>
            <w:pPr>
              <w:jc w:val="center"/>
              <w:rPr>
                <w:sz w:val="21"/>
                <w:szCs w:val="21"/>
              </w:rPr>
            </w:pPr>
            <w:r>
              <w:rPr>
                <w:sz w:val="21"/>
                <w:szCs w:val="21"/>
              </w:rPr>
              <w:t>O:29.11.04,29.12.00</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张丽杰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2024-N0QMS-1365916</w:t>
            </w:r>
          </w:p>
          <w:p>
            <w:pPr>
              <w:ind w:left="117"/>
              <w:jc w:val="center"/>
              <w:rPr>
                <w:sz w:val="21"/>
                <w:szCs w:val="21"/>
              </w:rPr>
            </w:pPr>
            <w:r>
              <w:rPr>
                <w:sz w:val="21"/>
                <w:szCs w:val="21"/>
              </w:rPr>
              <w:t>2024-N0EMS-1365916</w:t>
            </w:r>
          </w:p>
          <w:p>
            <w:pPr>
              <w:ind w:left="117"/>
              <w:jc w:val="center"/>
              <w:rPr>
                <w:sz w:val="21"/>
                <w:szCs w:val="21"/>
              </w:rPr>
            </w:pPr>
            <w:r>
              <w:rPr>
                <w:sz w:val="21"/>
                <w:szCs w:val="21"/>
              </w:rPr>
              <w:t>2024-N0OHSMS-1365916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13816297430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C</w:t>
            </w:r>
          </w:p>
        </w:tc>
        <w:tc>
          <w:tcPr>
            <w:tcW w:w="885" w:type="dxa"/>
            <w:vAlign w:val="center"/>
          </w:tcPr>
          <w:p>
            <w:pPr>
              <w:jc w:val="center"/>
              <w:rPr>
                <w:sz w:val="21"/>
                <w:szCs w:val="21"/>
              </w:rPr>
            </w:pPr>
            <w:r>
              <w:rPr>
                <w:sz w:val="21"/>
                <w:szCs w:val="21"/>
              </w:rPr>
              <w:t>组员</w:t>
            </w:r>
          </w:p>
        </w:tc>
        <w:tc>
          <w:tcPr>
            <w:tcW w:w="850" w:type="dxa"/>
            <w:gridSpan w:val="2"/>
            <w:vAlign w:val="center"/>
          </w:tcPr>
          <w:p>
            <w:pPr>
              <w:jc w:val="center"/>
              <w:rPr>
                <w:sz w:val="21"/>
                <w:szCs w:val="21"/>
              </w:rPr>
            </w:pPr>
            <w:r>
              <w:rPr>
                <w:sz w:val="21"/>
                <w:szCs w:val="21"/>
              </w:rPr>
              <w:t>张红梅</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2024-N1QMS-1275169</w:t>
            </w:r>
          </w:p>
          <w:p>
            <w:pPr>
              <w:ind w:left="117"/>
              <w:jc w:val="center"/>
              <w:rPr>
                <w:sz w:val="21"/>
                <w:szCs w:val="21"/>
              </w:rPr>
            </w:pPr>
            <w:r>
              <w:rPr>
                <w:sz w:val="21"/>
                <w:szCs w:val="21"/>
              </w:rPr>
              <w:t>2024-N1EMS-1275169</w:t>
            </w:r>
          </w:p>
          <w:p>
            <w:pPr>
              <w:spacing w:line="240" w:lineRule="exact"/>
              <w:rPr>
                <w:rFonts w:ascii="宋体" w:hAnsi="宋体"/>
                <w:sz w:val="21"/>
                <w:szCs w:val="21"/>
              </w:rPr>
            </w:pPr>
            <w:r>
              <w:rPr>
                <w:sz w:val="21"/>
                <w:szCs w:val="21"/>
              </w:rPr>
              <w:t>2024-N1OHSMS-1275169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15161069277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AD7464B"/>
    <w:rsid w:val="4C942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1226</Words>
  <Characters>1731</Characters>
  <Lines>11</Lines>
  <Paragraphs>3</Paragraphs>
  <TotalTime>0</TotalTime>
  <ScaleCrop>false</ScaleCrop>
  <LinksUpToDate>false</LinksUpToDate>
  <CharactersWithSpaces>1775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2024-07-08T06:27:52Z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