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0838-2022-Q-2024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石家庄市诺安电力设备有限公司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91130183566193286H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石家庄市诺安电力设备有限公司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河北省石家庄市晋州市工业路19号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河北省石家庄市晋州市工业路19号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），高、低压成套开关设备（计量箱、低压综合配电箱、抽出式开关柜、非金属电表箱、电容柜、电缆分支箱、固定式金属封闭开关设备、金属封闭环网开关设备、金属铠装式开关设备）、箱式变电站、变压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低压配电箱、非金属电表箱、电容柜、电缆分支箱、固定式金属封闭开关设备、金属封闭环网开关设备、金属铠装式开关设备），电路开关及保护或连接用电器装置（明装式配电箱、明装式塑料电表箱）、箱式变电站、变压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低压配电箱、非金属电表箱、电容柜、电缆分支箱、固定式金属封闭开关设备、金属封闭环网开关设备、金属铠装式开关设备），电路开关及保护或连接用电器装置（明装式配电箱、明装式塑料电表箱）、箱式变电站、变压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石家庄市诺安电力设备有限公司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河北省石家庄市晋州市工业路19号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河北省石家庄市晋州市工业路19号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），高、低压成套开关设备（计量箱、低压综合配电箱、抽出式开关柜、非金属电表箱、电容柜、电缆分支箱、固定式金属封闭开关设备、金属封闭环网开关设备、金属铠装式开关设备）、箱式变电站、变压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低压配电箱、非金属电表箱、电容柜、电缆分支箱、固定式金属封闭开关设备、金属封闭环网开关设备、金属铠装式开关设备），电路开关及保护或连接用电器装置（明装式配电箱、明装式塑料电表箱）、箱式变电站、变压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低压配电箱、非金属电表箱、电容柜、电缆分支箱、固定式金属封闭开关设备、金属封闭环网开关设备、金属铠装式开关设备），电路开关及保护或连接用电器装置（明装式配电箱、明装式塑料电表箱）、箱式变电站、变压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