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淳安千岛湖蓝湾实业投资有限公司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2024年06月28日 上午至2024年06月29日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毛勇敢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