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北京金科龙石油技术开发有限公司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20474-2023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  <w:r>
              <w:t>2024-N1MMS-3222867</w:t>
            </w: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0553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yellow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