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西安鼎瀚电子科技有限公司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2024年06月29日 下午至2024年07月02日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彭新娜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