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北京缔智元科技有限公司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10630-2024-QE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