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731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E50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B7A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424A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山东舒畅电力工程有限公司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BBF0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7A16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10618-2024-ECEO</w:t>
            </w:r>
            <w:bookmarkEnd w:id="1"/>
          </w:p>
        </w:tc>
      </w:tr>
      <w:tr w14:paraId="531F3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9B5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35D5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山东省滨州市滨城区北外环以北新宇大厦办公楼二层西侧部分201号</w:t>
            </w:r>
            <w:bookmarkEnd w:id="2"/>
          </w:p>
        </w:tc>
      </w:tr>
      <w:tr w14:paraId="47DAD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998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6F202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山东省滨州市滨城区北外环以北新宇大厦办公楼二层西侧部分201号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滨州滨城秦皇台乡王门村</w:t>
            </w:r>
          </w:p>
        </w:tc>
      </w:tr>
      <w:tr w14:paraId="0E425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E96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BE69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8E97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4216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18006399068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C2E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60A7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18006399068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B25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9CD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BD51E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E:33,O:33,EC:33</w:t>
            </w:r>
            <w:bookmarkEnd w:id="7"/>
          </w:p>
        </w:tc>
      </w:tr>
      <w:tr w14:paraId="37D10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539C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3EBF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5882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F71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23F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CB8C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2231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5A55E1">
            <w:pPr>
              <w:rPr>
                <w:sz w:val="21"/>
                <w:szCs w:val="21"/>
              </w:rPr>
            </w:pPr>
          </w:p>
        </w:tc>
      </w:tr>
      <w:tr w14:paraId="7BD41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2C4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7DF7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2024年08月08日 上午至2024年08月11日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409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FBD0B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E:2.5,O:2.5,EC:3</w:t>
            </w:r>
            <w:bookmarkEnd w:id="9"/>
          </w:p>
        </w:tc>
      </w:tr>
      <w:tr w14:paraId="3C61C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CA7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34C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59046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774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6A14A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851E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5022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0069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3E09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E94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AE80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BE1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D5FA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2C4A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2B1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238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65B6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0EC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652C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CEF79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0"/>
          </w:p>
        </w:tc>
      </w:tr>
      <w:tr w14:paraId="1DD30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9A51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414E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3C6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05F1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BC5F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53B5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8525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320F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B4DE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A8B7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726B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AC8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5777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1F75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E：资质范围内电力工程施工，电力设施（承装、承修、承试）所涉及场所的相关环境管理活动</w:t>
            </w:r>
          </w:p>
          <w:p w14:paraId="20FCE0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O：资质范围内电力工程施工，电力设施（承装、承修、承试）所涉及场所的相关职业健康安全管理活动</w:t>
            </w:r>
          </w:p>
          <w:p w14:paraId="111CD7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EC：资质范围内电力工程施工，电力设施（承装、承修、承试）</w:t>
            </w:r>
            <w:bookmarkEnd w:id="24"/>
          </w:p>
        </w:tc>
      </w:tr>
      <w:tr w14:paraId="74B10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70F7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AA64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E：28.04.02;28.07.01</w:t>
            </w:r>
          </w:p>
          <w:p w14:paraId="5B9F5D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O：28.04.02;28.07.01</w:t>
            </w:r>
          </w:p>
          <w:p w14:paraId="4F53BA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EC：28.04.02;28.07.01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D6D2E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871D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CCDC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23D6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948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C3B8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8FC9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8132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976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1E50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90E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600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A86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7023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2D83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AB1C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50F54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5254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34DF52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 w14:paraId="4ECB4E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6F96B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E:28.04.02,28.07.01</w:t>
            </w:r>
          </w:p>
          <w:p w14:paraId="34AF1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O:28.04.02,28.07.01</w:t>
            </w:r>
          </w:p>
          <w:p w14:paraId="309ADD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EC:28.04.02,28.07.01</w:t>
            </w:r>
          </w:p>
        </w:tc>
        <w:tc>
          <w:tcPr>
            <w:tcW w:w="1560" w:type="dxa"/>
            <w:gridSpan w:val="2"/>
            <w:vAlign w:val="center"/>
          </w:tcPr>
          <w:p w14:paraId="26F04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56CBD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F4B36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6D1D6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51A4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844B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C3F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678498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3283B7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5678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7298E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396F7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FB664F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5435BB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李洪国</w:t>
            </w:r>
          </w:p>
        </w:tc>
        <w:tc>
          <w:tcPr>
            <w:tcW w:w="850" w:type="dxa"/>
            <w:vAlign w:val="center"/>
          </w:tcPr>
          <w:p w14:paraId="14157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9DA9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1330572</w:t>
            </w:r>
          </w:p>
          <w:p w14:paraId="069F45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OHSMS-1</w:t>
            </w:r>
            <w:r>
              <w:rPr>
                <w:rFonts w:hint="eastAsia"/>
                <w:sz w:val="21"/>
                <w:szCs w:val="21"/>
              </w:rPr>
              <w:t>1330572</w:t>
            </w:r>
          </w:p>
        </w:tc>
        <w:tc>
          <w:tcPr>
            <w:tcW w:w="3684" w:type="dxa"/>
            <w:gridSpan w:val="9"/>
            <w:vAlign w:val="center"/>
          </w:tcPr>
          <w:p w14:paraId="0C0B79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4AC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13853466277</w:t>
            </w:r>
            <w:bookmarkStart w:id="29" w:name="_GoBack"/>
            <w:bookmarkEnd w:id="29"/>
          </w:p>
        </w:tc>
      </w:tr>
      <w:tr w14:paraId="30AA3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C2F7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74153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B320F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DEF9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5F36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28"/>
          </w:p>
        </w:tc>
        <w:tc>
          <w:tcPr>
            <w:tcW w:w="5244" w:type="dxa"/>
            <w:gridSpan w:val="11"/>
          </w:tcPr>
          <w:p w14:paraId="5DF0E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603EBC">
            <w:pPr>
              <w:rPr>
                <w:sz w:val="21"/>
                <w:szCs w:val="21"/>
              </w:rPr>
            </w:pPr>
          </w:p>
          <w:p w14:paraId="40E99127">
            <w:pPr>
              <w:rPr>
                <w:sz w:val="21"/>
                <w:szCs w:val="21"/>
              </w:rPr>
            </w:pPr>
          </w:p>
          <w:p w14:paraId="660866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517B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D2E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1C10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2BB1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7F52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4468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4638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6B05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FE97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78BC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629D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C64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9DDF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344F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8AEF59">
      <w:pPr>
        <w:pStyle w:val="2"/>
      </w:pPr>
    </w:p>
    <w:p w14:paraId="5871678F">
      <w:pPr>
        <w:pStyle w:val="2"/>
      </w:pPr>
    </w:p>
    <w:p w14:paraId="7E29A0BD">
      <w:pPr>
        <w:pStyle w:val="2"/>
      </w:pPr>
    </w:p>
    <w:p w14:paraId="71CF95B1">
      <w:pPr>
        <w:pStyle w:val="2"/>
      </w:pPr>
    </w:p>
    <w:p w14:paraId="5FFB5BBB">
      <w:pPr>
        <w:pStyle w:val="2"/>
      </w:pPr>
    </w:p>
    <w:p w14:paraId="6F44B23C">
      <w:pPr>
        <w:pStyle w:val="2"/>
      </w:pPr>
    </w:p>
    <w:p w14:paraId="41DCE1A6">
      <w:pPr>
        <w:pStyle w:val="2"/>
      </w:pPr>
    </w:p>
    <w:p w14:paraId="051BD415">
      <w:pPr>
        <w:pStyle w:val="2"/>
      </w:pPr>
    </w:p>
    <w:p w14:paraId="5DC6E0EC">
      <w:pPr>
        <w:pStyle w:val="2"/>
      </w:pPr>
    </w:p>
    <w:p w14:paraId="48DCA7B0">
      <w:pPr>
        <w:pStyle w:val="2"/>
      </w:pPr>
    </w:p>
    <w:p w14:paraId="374A58E1">
      <w:pPr>
        <w:pStyle w:val="2"/>
      </w:pPr>
    </w:p>
    <w:p w14:paraId="138F5143">
      <w:pPr>
        <w:pStyle w:val="2"/>
      </w:pPr>
    </w:p>
    <w:p w14:paraId="13EC1441">
      <w:pPr>
        <w:pStyle w:val="2"/>
      </w:pPr>
    </w:p>
    <w:p w14:paraId="27912D20">
      <w:pPr>
        <w:pStyle w:val="2"/>
      </w:pPr>
    </w:p>
    <w:p w14:paraId="58F93AB3">
      <w:pPr>
        <w:pStyle w:val="2"/>
      </w:pPr>
    </w:p>
    <w:p w14:paraId="12E30E6E">
      <w:pPr>
        <w:pStyle w:val="2"/>
      </w:pPr>
    </w:p>
    <w:p w14:paraId="478988D9">
      <w:pPr>
        <w:pStyle w:val="2"/>
      </w:pPr>
    </w:p>
    <w:p w14:paraId="059651FD">
      <w:pPr>
        <w:pStyle w:val="2"/>
      </w:pPr>
    </w:p>
    <w:p w14:paraId="7C31573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E964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7A8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D614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3A70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7595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8212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603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1F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6A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24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7A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9F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D0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02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22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7C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92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BF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A9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D4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8D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69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42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08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C1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B8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7C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58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7C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68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9A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9A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92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F3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A8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86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14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CA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48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45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86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0C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A9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36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C4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C2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A4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6C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C4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DB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1C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84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4A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B1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A6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76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2F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DC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21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10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6DE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A9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15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EC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49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3E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01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1B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54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ED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3C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E1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78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ED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DD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E6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E7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72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65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36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B2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12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A8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B1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D4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77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39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B2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EE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38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15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D4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9D7F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20011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416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610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0ED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8750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1C59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54E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7963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44B0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3111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138A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134BF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340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3188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EF6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9743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3C50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F2535F8"/>
    <w:rsid w:val="53F84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1300</Words>
  <Characters>1740</Characters>
  <Lines>11</Lines>
  <Paragraphs>3</Paragraphs>
  <TotalTime>1</TotalTime>
  <ScaleCrop>false</ScaleCrop>
  <LinksUpToDate>false</LinksUpToDate>
  <CharactersWithSpaces>1784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2024-08-04T04:03:16Z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