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20415-2024-H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珠海康怡企业管理有限公司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邝柏臣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91440400757851288P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珠海康怡企业管理有限公司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珠海市金湾区三灶镇中心村春花园综合商贸市场2楼北侧1号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珠海市金湾区三灶镇中心村春花园综合商贸市场2楼北侧1号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位于珠海市香洲区珠海大道 3883 号 1 号宿舍 2 楼单位食堂（承包珠海赛纳物业服务有限公司食堂）的珠海康怡企业管理有限公司的餐饮管理服务（热食类食品制售）、位于珠海市金湾区三灶镇中心村春花园综合商贸市场2楼北侧1号珠海康怡企业管理有限公司的初级农产品（果蔬）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珠海康怡企业管理有限公司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珠海市金湾区三灶镇中心村春花园综合商贸市场2楼北侧1号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珠海市金湾区三灶镇中心村春花园综合商贸市场2楼北侧1号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位于珠海市香洲区珠海大道 3883 号 1 号宿舍 2 楼单位食堂（承包珠海赛纳物业服务有限公司食堂）的珠海康怡企业管理有限公司的餐饮管理服务（热食类食品制售）、位于珠海市金湾区三灶镇中心村春花园综合商贸市场2楼北侧1号珠海康怡企业管理有限公司的初级农产品（果蔬）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