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康怡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14:30:00上午至2024-07-0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