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成都略胜通信技术有限公司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30458-2023-QEO-2024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2024年07月01日 上午至2024年07月02日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成都略胜通信技术有限公司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