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天维恒创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6 8:30:00上午至2024-06-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合川区草街街道金凤支路6号1幢2层(自主承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合川区草街街道金凤支路6号1幢2层(自主承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7日 上午至2024年06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