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重庆天维恒创建材有限公司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10562-2024-QEO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重庆市合川区草街街道金凤支路6号1幢2层(自主承诺)</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重庆市合川区草街街道金凤支路6号1幢2层(自主承诺)</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郑晓瑜</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13883384077</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13883384077</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Q:19,E:19,O:19</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2024-06-26 8:30:00至2024-06-26 12:30:00</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0.1</w:t>
            </w:r>
            <w:r>
              <w:rPr>
                <w:sz w:val="21"/>
                <w:szCs w:val="21"/>
              </w:rPr>
              <w:t>,E:</w:t>
            </w:r>
            <w:r>
              <w:rPr>
                <w:rFonts w:hint="eastAsia"/>
                <w:sz w:val="21"/>
                <w:szCs w:val="21"/>
                <w:lang w:val="en-US" w:eastAsia="zh-CN"/>
              </w:rPr>
              <w:t>0.2</w:t>
            </w:r>
            <w:r>
              <w:rPr>
                <w:sz w:val="21"/>
                <w:szCs w:val="21"/>
              </w:rPr>
              <w:t>,O:</w:t>
            </w:r>
            <w:r>
              <w:rPr>
                <w:rFonts w:hint="eastAsia"/>
                <w:sz w:val="21"/>
                <w:szCs w:val="21"/>
                <w:lang w:val="en-US" w:eastAsia="zh-CN"/>
              </w:rPr>
              <w:t>0.2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Q：水泥基材保温板及干混特种砂浆的生产</w:t>
            </w:r>
          </w:p>
          <w:p>
            <w:pPr>
              <w:tabs>
                <w:tab w:val="left" w:pos="0"/>
              </w:tabs>
              <w:jc w:val="left"/>
              <w:rPr>
                <w:sz w:val="21"/>
                <w:szCs w:val="21"/>
              </w:rPr>
            </w:pPr>
            <w:r>
              <w:rPr>
                <w:sz w:val="21"/>
                <w:szCs w:val="21"/>
              </w:rPr>
              <w:t>E：水泥基材保温板及干混特种砂浆的生产所涉及场所的相关环境管理活动</w:t>
            </w:r>
          </w:p>
          <w:p>
            <w:pPr>
              <w:tabs>
                <w:tab w:val="left" w:pos="0"/>
              </w:tabs>
              <w:jc w:val="left"/>
              <w:rPr>
                <w:sz w:val="21"/>
                <w:szCs w:val="21"/>
              </w:rPr>
            </w:pPr>
            <w:r>
              <w:rPr>
                <w:sz w:val="21"/>
                <w:szCs w:val="21"/>
              </w:rPr>
              <w:t>O：水泥基材保温板及干混特种砂浆的生产所涉及场所的相关职业健康安全管理活动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Q：16.02.01;16.02.04</w:t>
            </w:r>
          </w:p>
          <w:p>
            <w:pPr>
              <w:tabs>
                <w:tab w:val="left" w:pos="0"/>
              </w:tabs>
              <w:rPr>
                <w:sz w:val="21"/>
                <w:szCs w:val="21"/>
              </w:rPr>
            </w:pPr>
            <w:r>
              <w:rPr>
                <w:sz w:val="21"/>
                <w:szCs w:val="21"/>
              </w:rPr>
              <w:t>E：16.02.01;16.02.04</w:t>
            </w:r>
          </w:p>
          <w:p>
            <w:pPr>
              <w:tabs>
                <w:tab w:val="left" w:pos="0"/>
              </w:tabs>
              <w:rPr>
                <w:sz w:val="21"/>
                <w:szCs w:val="21"/>
              </w:rPr>
            </w:pPr>
            <w:r>
              <w:rPr>
                <w:sz w:val="21"/>
                <w:szCs w:val="21"/>
              </w:rPr>
              <w:t>O：16.02.01;16.02.04</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明利红</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2023-N1QMS-4093634</w:t>
            </w:r>
          </w:p>
          <w:p>
            <w:pPr>
              <w:ind w:left="117"/>
              <w:jc w:val="center"/>
              <w:rPr>
                <w:sz w:val="21"/>
                <w:szCs w:val="21"/>
              </w:rPr>
            </w:pPr>
            <w:r>
              <w:rPr>
                <w:sz w:val="21"/>
                <w:szCs w:val="21"/>
              </w:rPr>
              <w:t>2021-N1EMS-3093634</w:t>
            </w:r>
          </w:p>
          <w:p>
            <w:pPr>
              <w:ind w:left="117"/>
              <w:jc w:val="center"/>
              <w:rPr>
                <w:sz w:val="21"/>
                <w:szCs w:val="21"/>
              </w:rPr>
            </w:pPr>
            <w:r>
              <w:rPr>
                <w:sz w:val="21"/>
                <w:szCs w:val="21"/>
              </w:rPr>
              <w:t>2022-N1OHSMS-3093634</w:t>
            </w:r>
          </w:p>
        </w:tc>
        <w:tc>
          <w:tcPr>
            <w:tcW w:w="3826" w:type="dxa"/>
            <w:gridSpan w:val="9"/>
            <w:vAlign w:val="center"/>
          </w:tcPr>
          <w:p>
            <w:pPr>
              <w:jc w:val="center"/>
              <w:rPr>
                <w:sz w:val="21"/>
                <w:szCs w:val="21"/>
              </w:rPr>
            </w:pPr>
            <w:r>
              <w:rPr>
                <w:sz w:val="21"/>
                <w:szCs w:val="21"/>
              </w:rPr>
              <w:t>Q:16.02.01,16.02.04</w:t>
            </w:r>
          </w:p>
          <w:p>
            <w:pPr>
              <w:jc w:val="center"/>
              <w:rPr>
                <w:sz w:val="21"/>
                <w:szCs w:val="21"/>
              </w:rPr>
            </w:pPr>
            <w:r>
              <w:rPr>
                <w:sz w:val="21"/>
                <w:szCs w:val="21"/>
              </w:rPr>
              <w:t>E:16.02.01,16.02.04</w:t>
            </w:r>
          </w:p>
          <w:p>
            <w:pPr>
              <w:jc w:val="center"/>
              <w:rPr>
                <w:sz w:val="21"/>
                <w:szCs w:val="21"/>
              </w:rPr>
            </w:pPr>
            <w:r>
              <w:rPr>
                <w:sz w:val="21"/>
                <w:szCs w:val="21"/>
              </w:rPr>
              <w:t>O:16.02.01,16.02.04</w:t>
            </w:r>
          </w:p>
        </w:tc>
        <w:tc>
          <w:tcPr>
            <w:tcW w:w="1560" w:type="dxa"/>
            <w:gridSpan w:val="2"/>
            <w:vAlign w:val="center"/>
          </w:tcPr>
          <w:p>
            <w:pPr>
              <w:jc w:val="center"/>
              <w:rPr>
                <w:sz w:val="21"/>
                <w:szCs w:val="21"/>
              </w:rPr>
            </w:pPr>
            <w:r>
              <w:rPr>
                <w:sz w:val="21"/>
                <w:szCs w:val="21"/>
              </w:rPr>
              <w:t>13368090815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2024-06-21</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0C642F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1237</Words>
  <Characters>1614</Characters>
  <Lines>11</Lines>
  <Paragraphs>3</Paragraphs>
  <TotalTime>0</TotalTime>
  <ScaleCrop>false</ScaleCrop>
  <LinksUpToDate>false</LinksUpToDate>
  <CharactersWithSpaces>1664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2024-06-21T07:55:33Z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