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任丘市恒诺通讯器材有限公司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30406-2023-QEO-2024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2024年06月25日 上午至2024年06月26日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任丘市恒诺通讯器材有限公司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