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长城新媒体(河北)有限公司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10621-2024-SA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河北省石家庄市新华区西三庄大街86号河北互联网大厦A座1706室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石家庄市裕华西路186号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贾彬彬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15614175320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15614175320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计算机软硬件技术咨询、技术服务、软件开发，计算机系统集成的售后服务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名称：河北地矿集团系统办公系统建设项目,地址：石家庄市长安区青园街129号,企业人数：,审核范围：计算机系统集成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24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