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上海惠拓信息技术有限公司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吴亚清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2024年06月27日 上午至2024年06月27日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田秋君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