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10620-2024-QEO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长城新媒体(河北)有限公司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91130108084978355M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长城新媒体(河北)有限公司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河北省石家庄市新华区西三庄大街86号河北互联网大厦A座1706室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石家庄市裕华西路186号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Q：计算机软硬件技术咨询、技术服务、软件开发，计算机系统集成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E：计算机软硬件技术咨询、技术服务、软件开发，计算机系统集成所涉及场所的相关环境管理活动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O：计算机软硬件技术咨询、技术服务、软件开发，计算机系统集成所涉及场所的相关职业健康安全管理活动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长城新媒体(河北)有限公司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河北省石家庄市新华区西三庄大街86号河北互联网大厦A座1706室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石家庄市裕华西路186号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Q：计算机软硬件技术咨询、技术服务、软件开发，计算机系统集成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E：计算机软硬件技术咨询、技术服务、软件开发，计算机系统集成所涉及场所的相关环境管理活动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O：计算机软硬件技术咨询、技术服务、软件开发，计算机系统集成所涉及场所的相关职业健康安全管理活动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