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1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连钰霖电机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4日 上午至2024年06月2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