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山东番茄玩具有限公司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8:00:00上午至2024-06-24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山东番茄玩具有限公司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