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0306-2022-EnMs-2024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杭州丰成环境科技有限公司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91330109MA2GNPKG7N</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杭州丰成环境科技有限公司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浙江省杭州市萧山区义桥镇新峡路153、155</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杭州市萧山区义桥镇北坞新农村对面</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生活垃圾清扫、收集及运输涉及的能源管理活动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杭州丰成环境科技有限公司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浙江省杭州市萧山区义桥镇新峡路153、155</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杭州市萧山区义桥镇北坞新农村对面</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生活垃圾清扫、收集及运输涉及的能源管理活动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