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20434-2023-Q-2024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南京申瑞电气系统控制有限公司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单迎珍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杜建国</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单迎珍</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2024-N1QMS-4202976</w:t>
            </w:r>
          </w:p>
        </w:tc>
        <w:tc>
          <w:tcPr>
            <w:tcW w:w="3145" w:type="dxa"/>
            <w:vAlign w:val="center"/>
          </w:tcPr>
          <w:p w:rsidR="00F9189D">
            <w:pPr>
              <w:spacing w:line="360" w:lineRule="auto"/>
              <w:jc w:val="center"/>
              <w:rPr>
                <w:b/>
                <w:szCs w:val="21"/>
              </w:rPr>
            </w:pPr>
            <w:r>
              <w:rPr>
                <w:b/>
                <w:szCs w:val="21"/>
              </w:rPr>
              <w:t>18.05.07,33.02.01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杜建国</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实习审核员</w:t>
            </w:r>
          </w:p>
        </w:tc>
        <w:tc>
          <w:tcPr>
            <w:tcW w:w="2268" w:type="dxa"/>
            <w:vAlign w:val="center"/>
          </w:tcPr>
          <w:p w:rsidR="00F9189D">
            <w:pPr>
              <w:spacing w:line="360" w:lineRule="auto"/>
              <w:jc w:val="center"/>
              <w:rPr>
                <w:b/>
                <w:szCs w:val="21"/>
              </w:rPr>
            </w:pPr>
            <w:r>
              <w:rPr>
                <w:b/>
                <w:szCs w:val="21"/>
              </w:rPr>
              <w:t>2024-N0QMS-1274784</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2024年07月01日 上午至2024年07月01日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南京市江宁区福英路1001号联东U谷2号楼（江宁高新园）</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南京市江宁区福英路1001号联东U谷2号楼（江宁高新园）</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