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华翱洁净科技（河北）有限公司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91130525MA0G3ER830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华翱洁净科技（河北）有限公司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河北隆尧经济开发区汦水街以东、创业路以北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河北隆尧经济开发区汦水街以东、创业路以北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建筑用金属面隔热夹芯板、钢制门窗的生产；铝型材的销售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华翱洁净科技（河北）有限公司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河北隆尧经济开发区汦水街以东、创业路以北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河北隆尧经济开发区汦水街以东、创业路以北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建筑用金属面隔热夹芯板、钢制门窗的生产；铝型材的销售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