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浙江兆丰机电股份有限公司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肖新龙，任泽华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2024年06月25日 上午至2024年06月26日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范青春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