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2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高强紧固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8日 下午至2024年06月19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