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20464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浩丰生物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6月20日 上午至2024年06月21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