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元亨星弘（北京）科技发展有限公司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10580-2024-QEO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2024年06月29日 上午至2024年06月29日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2024-06-27 8:30:00上午至2024-06-27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元亨星弘（北京）科技发展有限公司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