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常州市范群干燥设备有限公司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“范干”牌干燥设备的设计开发和制造所涉及的能源管理活动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