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9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18" w:name="_GoBack"/>
            <w:r>
              <w:rPr>
                <w:sz w:val="21"/>
                <w:szCs w:val="21"/>
              </w:rPr>
              <w:t>安徽鑫宏机械有限公司</w:t>
            </w:r>
            <w:bookmarkEnd w:id="18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淮南市田家庵区安成经济开发区27号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孙同昂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1865541777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232038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刘奎新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0217-2020-Q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机械加工（工矿配件的熔模铸造）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17.11.03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2020年05月22日 上午至2020年05月23日 上午 (共1.5天)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2019-N1QMS-1258213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2018-N1QMS-2047774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李青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2020-N0QMS-1251569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13602031207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胡益民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男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2020-N0QMS-1263482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13852712659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41910</wp:posOffset>
                  </wp:positionV>
                  <wp:extent cx="514350" cy="371475"/>
                  <wp:effectExtent l="0" t="0" r="0" b="9525"/>
                  <wp:wrapSquare wrapText="bothSides"/>
                  <wp:docPr id="4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2020.5.22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Q:4/5/6/7.1.1/7.4/8.3/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产品防护，交付后的活动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/>
                <w:sz w:val="18"/>
                <w:szCs w:val="18"/>
              </w:rPr>
              <w:t>/6.2/8.2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/>
                <w:sz w:val="18"/>
                <w:szCs w:val="18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产品和服务的设计开发，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 w:ascii="宋体" w:hAnsi="宋体"/>
                <w:sz w:val="18"/>
                <w:szCs w:val="18"/>
              </w:rPr>
              <w:t>6.2/7.1.3/7.1.4/8.1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</w:t>
            </w:r>
            <w:r>
              <w:rPr>
                <w:sz w:val="18"/>
                <w:szCs w:val="18"/>
              </w:rPr>
              <w:t>张磊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胡益民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沟通，意识，能力，</w:t>
            </w:r>
            <w:r>
              <w:rPr>
                <w:rFonts w:hint="eastAsia" w:ascii="宋体" w:hAnsi="宋体"/>
                <w:sz w:val="18"/>
                <w:szCs w:val="18"/>
              </w:rPr>
              <w:t>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 w:ascii="宋体" w:hAnsi="宋体"/>
                <w:sz w:val="18"/>
                <w:szCs w:val="18"/>
              </w:rPr>
              <w:t>6.2/7.1.2/7.1.6/7.2/7.3/7.4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7.5/9.2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原料进货检验、产品服务的放行，产品出厂检验、不合格品的控制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 w:ascii="宋体" w:hAnsi="宋体"/>
                <w:sz w:val="18"/>
                <w:szCs w:val="18"/>
              </w:rPr>
              <w:t>6.2/7.1.5/8.6/8.7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Q：4.1、4.2、4.3、4.4、5.2、5.3、6.1、6.2、6.3、8.1、8.2、8.3、8.4、8.5、8.6、8.7、9.1、9.2、9.3、10.2、10.3;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A7E0B"/>
    <w:rsid w:val="06E212C4"/>
    <w:rsid w:val="11D10D94"/>
    <w:rsid w:val="2ECA5F4E"/>
    <w:rsid w:val="460618EA"/>
    <w:rsid w:val="48C02689"/>
    <w:rsid w:val="4C246CFE"/>
    <w:rsid w:val="56CC57CB"/>
    <w:rsid w:val="5BCE20D5"/>
    <w:rsid w:val="6B8A4FFF"/>
    <w:rsid w:val="6DDD0E9B"/>
    <w:rsid w:val="77A56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258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2020-05-22T08:20:04Z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