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山东精工电梯有限公司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20413-2024-QO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山东省潍坊市坊子区坊泰路609号智能装备产业园内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山东省潍坊市坊子区坊泰路609号智能装备产业园内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276" w:lineRule="auto"/>
              <w:jc w:val="left"/>
              <w:rPr>
                <w:sz w:val="21"/>
                <w:szCs w:val="21"/>
              </w:rPr>
            </w:pPr>
            <w:r>
              <w:rPr>
                <w:szCs w:val="21"/>
              </w:rPr>
              <w:t>潍坊市坊子区智能装备产业园内潍坊智新电子股份有限公司</w:t>
            </w:r>
            <w:r>
              <w:rPr>
                <w:rFonts w:hint="eastAsia"/>
                <w:szCs w:val="21"/>
              </w:rPr>
              <w:t>3#车间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武圆圆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13280785666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13280785666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Q:44,O:44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2024年06月18日 上午至2024年06月20日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Q:3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  <w:r>
              <w:rPr>
                <w:sz w:val="21"/>
                <w:szCs w:val="21"/>
              </w:rPr>
              <w:t>,O:3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Q：电梯(资质范围内)的制造、安装、销售（未认可：电梯(资质范围内)的安装）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O：电梯(资质范围内)的制造、安装、销售所涉及场所的相关职业健康安全管理活动（未认可：电梯(资质范围内)的安装）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Q：18.02.02;28.07.03B;29.10.07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O：18.02.02;28.07.03;29.10.07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Q:18.02.02,28.07.03B,29.10.07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O:18.02.02,28.07.03,29.10.07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2024-N0QMS-1330572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Q:18.02.02,29.10.07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13853466277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姜海军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李洪国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被见证体系:Q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2024-06-11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35252BE"/>
    <w:rsid w:val="20B315EE"/>
    <w:rsid w:val="2ED74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1290</Words>
  <Characters>1760</Characters>
  <Lines>11</Lines>
  <Paragraphs>3</Paragraphs>
  <TotalTime>1</TotalTime>
  <ScaleCrop>false</ScaleCrop>
  <LinksUpToDate>false</LinksUpToDate>
  <CharactersWithSpaces>1815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2024-06-17T02:13:59Z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