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湖州浙北现代农业有限公司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2024年06月18日 上午至2024年06月18日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章敏杰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