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领导层 行政部 生产部 供销部 质检部 </w:t>
            </w:r>
          </w:p>
          <w:p>
            <w:pP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主管领导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bookmarkStart w:id="0" w:name="法人"/>
            <w:r>
              <w:t>刘奎新</w:t>
            </w:r>
            <w:bookmarkEnd w:id="0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bookmarkStart w:id="1" w:name="联系人"/>
            <w:r>
              <w:t>孙同昂</w:t>
            </w:r>
            <w:bookmarkEnd w:id="1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张磊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2020-05-20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9134040079010417X5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长期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机械加工（工矿配件的熔模铸造） 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机械加工（工矿配件的熔模铸造）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2" w:name="注册地址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color w:val="000000"/>
                <w:szCs w:val="21"/>
                <w:u w:val="single"/>
              </w:rPr>
              <w:t>淮南市田家庵区安成经济开发区27号</w:t>
            </w:r>
            <w:bookmarkEnd w:id="2"/>
            <w:r>
              <w:rPr>
                <w:color w:val="000000"/>
                <w:szCs w:val="21"/>
                <w:u w:val="single"/>
              </w:rPr>
              <w:t xml:space="preserve">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淮南市田家庵区安成经济开发区27号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适用时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3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3"/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适用时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highlight w:val="none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企业在建项目清单</w:t>
            </w:r>
            <w:r>
              <w:rPr>
                <w:rFonts w:hint="eastAsia"/>
                <w:color w:val="000000"/>
                <w:highlight w:val="none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</w:t>
            </w:r>
            <w:r>
              <w:rPr>
                <w:highlight w:val="none"/>
              </w:rPr>
              <w:t>多场所</w:t>
            </w:r>
            <w:r>
              <w:rPr>
                <w:rFonts w:hint="eastAsia"/>
                <w:highlight w:val="none"/>
                <w:lang w:val="en-US" w:eastAsia="zh-CN"/>
              </w:rPr>
              <w:t>/临时场所</w:t>
            </w:r>
            <w:r>
              <w:rPr>
                <w:highlight w:val="none"/>
              </w:rPr>
              <w:t>建立的控制水平（</w:t>
            </w:r>
            <w:r>
              <w:rPr>
                <w:rFonts w:hint="eastAsia"/>
                <w:highlight w:val="none"/>
                <w:lang w:val="en-US" w:eastAsia="zh-CN"/>
              </w:rPr>
              <w:t>适用</w:t>
            </w:r>
            <w:r>
              <w:rPr>
                <w:highlight w:val="none"/>
              </w:rP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与组织总部在同一管理体系下运行     </w:t>
            </w:r>
          </w:p>
          <w:p>
            <w:pPr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组织总部有权对</w:t>
            </w:r>
            <w:r>
              <w:rPr>
                <w:highlight w:val="none"/>
              </w:rPr>
              <w:t>多场所</w:t>
            </w:r>
            <w:r>
              <w:rPr>
                <w:rFonts w:hint="eastAsia"/>
                <w:highlight w:val="none"/>
                <w:lang w:val="en-US" w:eastAsia="zh-CN"/>
              </w:rPr>
              <w:t>/临时场所进行监督管理</w:t>
            </w:r>
          </w:p>
          <w:p>
            <w:pPr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按照统一安排实施内部审核（不强制同一时段）</w:t>
            </w:r>
          </w:p>
          <w:p>
            <w:pPr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lang w:val="en-US" w:eastAsia="zh-CN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lang w:val="en-US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生产工艺流程：工艺设计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模具制造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注蜡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修光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熔模组树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制壳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型壳干燥硬化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失蜡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型壳焙烧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lang w:val="en-US" w:eastAsia="zh-CN"/>
              </w:rPr>
              <w:t>熔炼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浇筑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清砂切割修磨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热处理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抛丸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机加工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焊接耐磨板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包装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lang w:val="en-US" w:eastAsia="zh-CN"/>
              </w:rPr>
              <w:t>→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发货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92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86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color w:val="000000"/>
                <w:szCs w:val="21"/>
              </w:rPr>
              <w:t>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2019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2019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OHSMS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HACCP  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/>
                <w:color w:val="000000"/>
                <w:szCs w:val="18"/>
                <w:lang w:val="en-US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主要的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内部环境和外部环境分析的充分性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主要的相关方和期望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的充分性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- 确定</w:t>
            </w:r>
            <w:r>
              <w:rPr>
                <w:rFonts w:hint="eastAsia"/>
                <w:color w:val="000000"/>
                <w:szCs w:val="18"/>
                <w:highlight w:val="none"/>
              </w:rPr>
              <w:t>风险的识别和评价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szCs w:val="18"/>
                <w:highlight w:val="cya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cyan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组织机构设置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、职责分配及沟通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- 确定</w:t>
            </w:r>
            <w:r>
              <w:rPr>
                <w:rFonts w:hint="eastAsia"/>
                <w:color w:val="000000"/>
                <w:szCs w:val="18"/>
                <w:highlight w:val="none"/>
              </w:rPr>
              <w:t>外部提供过程、产品和服务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外包过程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）：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物流运输，模具制造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未发生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已发生，说明：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cya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其他机构转入情况（适用时）</w:t>
            </w:r>
          </w:p>
          <w:p>
            <w:pPr>
              <w:ind w:firstLine="210" w:firstLineChars="100"/>
              <w:rPr>
                <w:rFonts w:hint="eastAsia"/>
                <w:color w:val="000000"/>
                <w:szCs w:val="18"/>
                <w:highlight w:val="cya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已收集到以往的不符合项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</w:rPr>
              <w:t>“诚信经营，对员工、客户、合作伙伴诚信；永远为产品、员工、客户、供应商的根本、长远利益负责。”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“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                       </w:t>
            </w:r>
          </w:p>
          <w:tbl>
            <w:tblPr>
              <w:tblStyle w:val="7"/>
              <w:tblW w:w="97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42"/>
              <w:gridCol w:w="1065"/>
              <w:gridCol w:w="2822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4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06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82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</w:t>
                  </w: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（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审核周期</w:t>
                  </w: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42" w:type="dxa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  <w:t>产品出厂合格率100%；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  <w:t>一季度</w:t>
                  </w:r>
                </w:p>
              </w:tc>
              <w:tc>
                <w:tcPr>
                  <w:tcW w:w="2822" w:type="dxa"/>
                  <w:vAlign w:val="center"/>
                </w:tcPr>
                <w:p>
                  <w:pPr>
                    <w:pStyle w:val="15"/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  <w:t>产品一次交验合格数÷产品交验总数x100%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3442" w:type="dxa"/>
                  <w:vAlign w:val="center"/>
                </w:tcPr>
                <w:p>
                  <w:pPr>
                    <w:tabs>
                      <w:tab w:val="left" w:pos="567"/>
                    </w:tabs>
                    <w:spacing w:line="240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顾客满意度达到9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t>%以上。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tabs>
                      <w:tab w:val="left" w:pos="567"/>
                    </w:tabs>
                    <w:spacing w:line="240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  <w:t>一季度</w:t>
                  </w:r>
                </w:p>
              </w:tc>
              <w:tc>
                <w:tcPr>
                  <w:tcW w:w="2822" w:type="dxa"/>
                  <w:vAlign w:val="center"/>
                </w:tcPr>
                <w:p>
                  <w:pPr>
                    <w:tabs>
                      <w:tab w:val="left" w:pos="567"/>
                    </w:tabs>
                    <w:spacing w:line="240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顾客满意度总分÷调查顾客数x100%</w:t>
                  </w:r>
                </w:p>
              </w:tc>
              <w:tc>
                <w:tcPr>
                  <w:tcW w:w="2444" w:type="dxa"/>
                </w:tcPr>
                <w:p>
                  <w:pPr>
                    <w:tabs>
                      <w:tab w:val="left" w:pos="567"/>
                    </w:tabs>
                    <w:spacing w:line="240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</w:trPr>
              <w:tc>
                <w:tcPr>
                  <w:tcW w:w="3442" w:type="dxa"/>
                  <w:vAlign w:val="center"/>
                </w:tcPr>
                <w:p>
                  <w:pPr>
                    <w:tabs>
                      <w:tab w:val="left" w:pos="567"/>
                    </w:tabs>
                    <w:spacing w:line="240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tabs>
                      <w:tab w:val="left" w:pos="567"/>
                    </w:tabs>
                    <w:spacing w:line="240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2822" w:type="dxa"/>
                  <w:vAlign w:val="center"/>
                </w:tcPr>
                <w:p>
                  <w:pPr>
                    <w:tabs>
                      <w:tab w:val="left" w:pos="567"/>
                    </w:tabs>
                    <w:spacing w:line="240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tabs>
                      <w:tab w:val="left" w:pos="567"/>
                    </w:tabs>
                    <w:spacing w:line="240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42" w:type="dxa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spacing w:line="240" w:lineRule="exact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pBdr>
                      <w:bottom w:val="none" w:color="auto" w:sz="0" w:space="0"/>
                    </w:pBdr>
                    <w:spacing w:line="240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2822" w:type="dxa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spacing w:line="500" w:lineRule="exact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42" w:type="dxa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pBdr>
                      <w:bottom w:val="none" w:color="auto" w:sz="0" w:space="0"/>
                    </w:pBdr>
                    <w:spacing w:line="240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2822" w:type="dxa"/>
                  <w:vAlign w:val="center"/>
                </w:tcPr>
                <w:p>
                  <w:pPr>
                    <w:spacing w:line="360" w:lineRule="exact"/>
                    <w:ind w:left="210" w:leftChars="0" w:hanging="210" w:hangingChars="10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hint="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32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无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color w:val="000000"/>
                <w:szCs w:val="18"/>
                <w:u w:val="single"/>
              </w:rPr>
              <w:t xml:space="preserve">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确认生产/服务流程</w:t>
            </w:r>
          </w:p>
          <w:p>
            <w:pPr>
              <w:rPr>
                <w:color w:val="auto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auto"/>
                <w:highlight w:val="none"/>
              </w:rPr>
              <w:t>确认生产/服务流程</w:t>
            </w:r>
          </w:p>
          <w:p>
            <w:pPr>
              <w:ind w:firstLine="420" w:firstLineChars="200"/>
              <w:rPr>
                <w:rFonts w:hint="eastAsia"/>
                <w:color w:val="auto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auto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 xml:space="preserve">与提供流程图一致   </w:t>
            </w:r>
            <w:r>
              <w:rPr>
                <w:rFonts w:hint="default"/>
                <w:color w:val="auto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 xml:space="preserve">与提供流程图不一致，说明： </w:t>
            </w:r>
            <w:r>
              <w:rPr>
                <w:rFonts w:hint="eastAsia"/>
                <w:color w:val="auto"/>
                <w:u w:val="single"/>
                <w:shd w:val="clear" w:color="auto" w:fill="auto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质量关键过程（工序）：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模具制造</w:t>
            </w:r>
            <w:r>
              <w:rPr>
                <w:rFonts w:hint="eastAsia" w:ascii="Arial" w:hAnsi="Arial" w:cs="Arial"/>
                <w:color w:val="auto"/>
                <w:u w:val="single"/>
                <w:lang w:val="en-US" w:eastAsia="zh-CN"/>
              </w:rPr>
              <w:t>，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注蜡，型壳干燥硬化</w:t>
            </w:r>
            <w:r>
              <w:rPr>
                <w:rFonts w:hint="eastAsia" w:ascii="Arial" w:hAnsi="Arial" w:cs="Arial"/>
                <w:color w:val="auto"/>
                <w:u w:val="single"/>
                <w:lang w:val="en-US" w:eastAsia="zh-CN"/>
              </w:rPr>
              <w:t>，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型壳焙烧</w:t>
            </w:r>
            <w:r>
              <w:rPr>
                <w:rFonts w:hint="eastAsia" w:ascii="Arial" w:hAnsi="Arial" w:cs="Arial"/>
                <w:color w:val="auto"/>
                <w:u w:val="single"/>
                <w:lang w:val="en-US" w:eastAsia="zh-CN"/>
              </w:rPr>
              <w:t>，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浇筑</w:t>
            </w:r>
            <w:r>
              <w:rPr>
                <w:rFonts w:hint="eastAsia"/>
                <w:color w:val="auto"/>
                <w:u w:val="single"/>
              </w:rPr>
              <w:t>；</w:t>
            </w:r>
            <w:r>
              <w:rPr>
                <w:rFonts w:hint="eastAsia"/>
                <w:color w:val="auto"/>
              </w:rPr>
              <w:t>相关控制参数</w:t>
            </w:r>
            <w:r>
              <w:rPr>
                <w:rFonts w:hint="eastAsia"/>
                <w:color w:val="auto"/>
                <w:lang w:val="en-US" w:eastAsia="zh-CN"/>
              </w:rPr>
              <w:t>名称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作业指导书，工艺要求</w:t>
            </w:r>
            <w:r>
              <w:rPr>
                <w:color w:val="auto"/>
                <w:u w:val="single"/>
              </w:rPr>
              <w:t xml:space="preserve">                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rPr>
                <w:color w:val="auto"/>
                <w:u w:val="single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需要确认的过程（工序）：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bookmarkStart w:id="4" w:name="_GoBack"/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u w:val="single"/>
                <w:lang w:val="en-US" w:eastAsia="zh-CN"/>
              </w:rPr>
              <w:t>熔炼，</w:t>
            </w:r>
            <w:r>
              <w:rPr>
                <w:rFonts w:hint="eastAsia"/>
                <w:b w:val="0"/>
                <w:bCs w:val="0"/>
                <w:color w:val="auto"/>
                <w:u w:val="single"/>
                <w:lang w:val="en-US" w:eastAsia="zh-CN"/>
              </w:rPr>
              <w:t>热处理</w:t>
            </w:r>
            <w:r>
              <w:rPr>
                <w:rFonts w:hint="eastAsia"/>
                <w:b w:val="0"/>
                <w:bCs w:val="0"/>
                <w:color w:val="auto"/>
                <w:u w:val="single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color w:val="auto"/>
                <w:u w:val="single"/>
                <w:lang w:val="en-US" w:eastAsia="zh-CN"/>
              </w:rPr>
              <w:t>焊接</w:t>
            </w:r>
            <w:r>
              <w:rPr>
                <w:color w:val="auto"/>
                <w:u w:val="single"/>
              </w:rPr>
              <w:t xml:space="preserve"> </w:t>
            </w:r>
            <w:bookmarkEnd w:id="4"/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确认的内容：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人员技能、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设备能力、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原料控制、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工艺方法、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工作环境、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客户要求、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国际标准、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国家标准、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行业标准、□地方标准、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企业标准、□企业技术规范 </w:t>
            </w:r>
            <w:r>
              <w:rPr>
                <w:color w:val="auto"/>
                <w:szCs w:val="21"/>
              </w:rPr>
              <w:t xml:space="preserve"> 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其他：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不</w:t>
            </w:r>
            <w:r>
              <w:rPr>
                <w:rFonts w:hint="eastAsia"/>
                <w:color w:val="auto"/>
                <w:szCs w:val="18"/>
              </w:rPr>
              <w:t>需要</w:t>
            </w:r>
            <w:r>
              <w:rPr>
                <w:rFonts w:hint="eastAsia"/>
                <w:color w:val="auto"/>
              </w:rPr>
              <w:t>型式检验；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18"/>
              </w:rPr>
              <w:t>需要</w:t>
            </w:r>
            <w:r>
              <w:rPr>
                <w:rFonts w:hint="eastAsia"/>
                <w:color w:val="auto"/>
              </w:rPr>
              <w:t>型式检验；</w:t>
            </w:r>
          </w:p>
          <w:p>
            <w:pPr>
              <w:rPr>
                <w:color w:val="auto"/>
              </w:rPr>
            </w:pPr>
          </w:p>
          <w:p>
            <w:pPr>
              <w:rPr>
                <w:rFonts w:hint="default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</w:rPr>
              <w:t>型式检验的原因：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型式检验周期按照消防产品认证证书的有效期进行检测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正常情况下至少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Cs w:val="21"/>
              </w:rPr>
              <w:t xml:space="preserve">个月一次；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原辅材料有较大变化。； </w:t>
            </w:r>
            <w:r>
              <w:rPr>
                <w:color w:val="auto"/>
                <w:szCs w:val="21"/>
              </w:rPr>
              <w:t xml:space="preserve">   </w:t>
            </w:r>
          </w:p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更换设备或停产后，重新恢复生产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新产品研发完成后； 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出厂检验与上次的型式检验的结果有较大差异。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质量监督检验部门提出抽检要求。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型式检验报告（证据）1：</w:t>
            </w:r>
          </w:p>
          <w:p>
            <w:pPr>
              <w:rPr>
                <w:rFonts w:hint="default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</w:rPr>
              <w:t>检测部门名称：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>报告编号：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报告日期：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执行标准：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结论：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合格 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不合格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项目齐全 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项目不齐全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型式检验报告（证据）2：</w:t>
            </w:r>
          </w:p>
          <w:p>
            <w:pPr>
              <w:rPr>
                <w:rFonts w:hint="default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</w:rPr>
              <w:t>检测部门名称：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>报告编号：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报告日期：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执行标准：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      </w:t>
            </w:r>
            <w:r>
              <w:rPr>
                <w:color w:val="auto"/>
                <w:u w:val="single"/>
              </w:rPr>
              <w:t xml:space="preserve">            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结论：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合格 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不合格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项目齐全 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四工位自动注蜡机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，气动注蜡机，蜡膏打浆器，全自动蜡片制造机，生物质蒸汽发生器，冷却液机械搅拌系统，数控车床，铣床，电火花数控线切割机床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通用卡尺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，深度尺，双柱带表高度尺，拉力试验机，摆锤冲击低温槽，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硬度计</w:t>
            </w:r>
            <w:r>
              <w:rPr>
                <w:rFonts w:hint="eastAsia"/>
                <w:color w:val="000000"/>
                <w:u w:val="single"/>
                <w:lang w:eastAsia="zh-CN"/>
              </w:rPr>
              <w:t>，冲击试验机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了解检定/校准情况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合格证标识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无特种设备）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场内机动车辆（叉车）；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起重机械；□压力容器；□压力管道；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锅炉；□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温度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湿度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清洁卫生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照度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非歧视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非对抗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过度疲劳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情绪不稳定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E5391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E678B"/>
    <w:rsid w:val="006F4C57"/>
    <w:rsid w:val="0074211D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81736"/>
    <w:rsid w:val="009973B4"/>
    <w:rsid w:val="009C0511"/>
    <w:rsid w:val="009F78F1"/>
    <w:rsid w:val="009F7EED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2D718AF"/>
    <w:rsid w:val="033D1C2C"/>
    <w:rsid w:val="03CC01AD"/>
    <w:rsid w:val="04242A2B"/>
    <w:rsid w:val="048575B6"/>
    <w:rsid w:val="05A97751"/>
    <w:rsid w:val="07687D49"/>
    <w:rsid w:val="089D2465"/>
    <w:rsid w:val="08DD3CF0"/>
    <w:rsid w:val="0B0349A4"/>
    <w:rsid w:val="0BA547CC"/>
    <w:rsid w:val="0BAB3B27"/>
    <w:rsid w:val="0E7B2CC7"/>
    <w:rsid w:val="0F0D1284"/>
    <w:rsid w:val="0F751007"/>
    <w:rsid w:val="108219C2"/>
    <w:rsid w:val="10957F92"/>
    <w:rsid w:val="109E2734"/>
    <w:rsid w:val="10AB520A"/>
    <w:rsid w:val="10FF32EA"/>
    <w:rsid w:val="11537B43"/>
    <w:rsid w:val="11652B26"/>
    <w:rsid w:val="117E6D5A"/>
    <w:rsid w:val="12787EE6"/>
    <w:rsid w:val="12D12C05"/>
    <w:rsid w:val="130E504F"/>
    <w:rsid w:val="13890C34"/>
    <w:rsid w:val="139325D9"/>
    <w:rsid w:val="13AC0A3E"/>
    <w:rsid w:val="144E55A7"/>
    <w:rsid w:val="14BA7805"/>
    <w:rsid w:val="16674354"/>
    <w:rsid w:val="16950047"/>
    <w:rsid w:val="17A61756"/>
    <w:rsid w:val="184C61B5"/>
    <w:rsid w:val="189E76AE"/>
    <w:rsid w:val="18A12E8E"/>
    <w:rsid w:val="1B121C61"/>
    <w:rsid w:val="1B653431"/>
    <w:rsid w:val="1B917B85"/>
    <w:rsid w:val="1B9B6ABA"/>
    <w:rsid w:val="1C2418F2"/>
    <w:rsid w:val="1C5A0E97"/>
    <w:rsid w:val="1C633876"/>
    <w:rsid w:val="1CB32766"/>
    <w:rsid w:val="1F4D1700"/>
    <w:rsid w:val="1F8B7D7A"/>
    <w:rsid w:val="1FA53B1A"/>
    <w:rsid w:val="20283803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F25E8"/>
    <w:rsid w:val="28AE480B"/>
    <w:rsid w:val="28B643EE"/>
    <w:rsid w:val="290F2A57"/>
    <w:rsid w:val="29384107"/>
    <w:rsid w:val="2ACD303D"/>
    <w:rsid w:val="2B5D50A3"/>
    <w:rsid w:val="2DEB5B9F"/>
    <w:rsid w:val="2EE13094"/>
    <w:rsid w:val="2F2B229D"/>
    <w:rsid w:val="2F7C163F"/>
    <w:rsid w:val="30D4357D"/>
    <w:rsid w:val="322F7AAD"/>
    <w:rsid w:val="337866CB"/>
    <w:rsid w:val="33DF7C82"/>
    <w:rsid w:val="342E5633"/>
    <w:rsid w:val="357300C6"/>
    <w:rsid w:val="35FA6436"/>
    <w:rsid w:val="362C71DC"/>
    <w:rsid w:val="368D4A53"/>
    <w:rsid w:val="37741286"/>
    <w:rsid w:val="37B46EA3"/>
    <w:rsid w:val="38442B85"/>
    <w:rsid w:val="385A4AB2"/>
    <w:rsid w:val="38CF3AE1"/>
    <w:rsid w:val="3A242819"/>
    <w:rsid w:val="3AC608CB"/>
    <w:rsid w:val="3BBB3FFC"/>
    <w:rsid w:val="3BE22D59"/>
    <w:rsid w:val="3C4A64C8"/>
    <w:rsid w:val="3D1E51E8"/>
    <w:rsid w:val="3D207B84"/>
    <w:rsid w:val="3D662E26"/>
    <w:rsid w:val="3EBF4EFB"/>
    <w:rsid w:val="40D80BB8"/>
    <w:rsid w:val="413D1451"/>
    <w:rsid w:val="448D4D56"/>
    <w:rsid w:val="44E8380F"/>
    <w:rsid w:val="44FC1CFD"/>
    <w:rsid w:val="45964852"/>
    <w:rsid w:val="462C25D5"/>
    <w:rsid w:val="46F31DBC"/>
    <w:rsid w:val="478A2FD4"/>
    <w:rsid w:val="4A040AF9"/>
    <w:rsid w:val="4A474B11"/>
    <w:rsid w:val="4C133CFF"/>
    <w:rsid w:val="4CD55567"/>
    <w:rsid w:val="4DB85769"/>
    <w:rsid w:val="4F8F6E42"/>
    <w:rsid w:val="50486EB2"/>
    <w:rsid w:val="504978B1"/>
    <w:rsid w:val="50F446D1"/>
    <w:rsid w:val="51A77C3C"/>
    <w:rsid w:val="52721D12"/>
    <w:rsid w:val="54050D0D"/>
    <w:rsid w:val="54AF6381"/>
    <w:rsid w:val="54F02770"/>
    <w:rsid w:val="558E510B"/>
    <w:rsid w:val="57732CC8"/>
    <w:rsid w:val="57D23F41"/>
    <w:rsid w:val="58A62B52"/>
    <w:rsid w:val="58BE376D"/>
    <w:rsid w:val="59FE62E7"/>
    <w:rsid w:val="5A087CD7"/>
    <w:rsid w:val="5A3B5694"/>
    <w:rsid w:val="5AA17491"/>
    <w:rsid w:val="5B926253"/>
    <w:rsid w:val="5BEB433B"/>
    <w:rsid w:val="5BF51E7A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23138DD"/>
    <w:rsid w:val="62A55CAB"/>
    <w:rsid w:val="6413502E"/>
    <w:rsid w:val="663634DC"/>
    <w:rsid w:val="66512128"/>
    <w:rsid w:val="68F6125C"/>
    <w:rsid w:val="69A27837"/>
    <w:rsid w:val="69F73940"/>
    <w:rsid w:val="6A35028E"/>
    <w:rsid w:val="6A4D59DC"/>
    <w:rsid w:val="6A666DEF"/>
    <w:rsid w:val="6A7E2167"/>
    <w:rsid w:val="6AF11F23"/>
    <w:rsid w:val="6C7B045A"/>
    <w:rsid w:val="6CAF4B0F"/>
    <w:rsid w:val="6D386C2A"/>
    <w:rsid w:val="6D480E81"/>
    <w:rsid w:val="6DCE01AA"/>
    <w:rsid w:val="6E847463"/>
    <w:rsid w:val="6F753E02"/>
    <w:rsid w:val="704F0115"/>
    <w:rsid w:val="70E63C29"/>
    <w:rsid w:val="70F03A75"/>
    <w:rsid w:val="711D4B74"/>
    <w:rsid w:val="71961ABC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51506D8"/>
    <w:rsid w:val="75370FDC"/>
    <w:rsid w:val="75E954AA"/>
    <w:rsid w:val="75EA09CA"/>
    <w:rsid w:val="75FF34EF"/>
    <w:rsid w:val="764C516C"/>
    <w:rsid w:val="76CC1AB2"/>
    <w:rsid w:val="775F0EC0"/>
    <w:rsid w:val="785E4287"/>
    <w:rsid w:val="78951B16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styleId="1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968</Words>
  <Characters>5519</Characters>
  <Lines>45</Lines>
  <Paragraphs>12</Paragraphs>
  <TotalTime>29</TotalTime>
  <ScaleCrop>false</ScaleCrop>
  <LinksUpToDate>false</LinksUpToDate>
  <CharactersWithSpaces>6475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Administrator</cp:lastModifiedBy>
  <dcterms:modified xsi:type="dcterms:W3CDTF">2020-05-24T03:11:17Z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