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江西恒金智能科技有限公司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10390-2023-QEO-2024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2024年06月25日 下午至2024年06月26日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江西恒金智能科技有限公司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