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0117-2017-2020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大庆立发装备制造有限公司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2020年05月21日 上午至2020年05月21日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