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海久六灵互联网有限公司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2024年06月02日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2024-06-02上午至2024-06-02下午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海久六灵互联网有限公司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