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富乐鞋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2662847198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富乐鞋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新塘街道晋新社区泰达路3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西滨镇海滨社区海滨街280-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鞋垫材料（海绵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富乐鞋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新塘街道晋新社区泰达路3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西滨镇海滨社区海滨街280-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鞋垫材料（海绵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27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