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晋江富乐鞋材有限公司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卢金凤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2023-N1QMS-1300966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88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