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0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致简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YMUG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致简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北沙沟108号楼8层8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安定路5号天圆祥泰大厦17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技术服务；销售电子产品（网络设备，服务器，环境监测设备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致简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北沙沟108号楼8层8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安定路5号天圆祥泰大厦17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技术服务；销售电子产品（网络设备，服务器，环境监测设备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