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江西国计纳米科技有限公司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2024-06-06上午至2024-06-06下午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江西国计纳米科技有限公司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