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1172-2022-Q 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伊金霍洛旗陆宝镁业有限责任公司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91150627L01198373Y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EnMS:未认可,Q:认可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EnMS：GB/T 23331-2020/ISO 50001 : 2018,Q：GB/T19001-2016/ISO9001:2015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伊金霍洛旗陆宝镁业有限责任公司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内蒙古自治区鄂尔多斯市伊旗纳林陶亥镇毕鲁图村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内蒙古自治区鄂尔多斯市伊旗纳林陶亥镇毕鲁图村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EnMS：兰炭、镁锭的生产</w:t>
            </w:r>
          </w:p>
          <w:p w:rsidR="00F1039B">
            <w:pPr>
              <w:snapToGrid w:val="0"/>
              <w:spacing w:line="0" w:lineRule="atLeast"/>
              <w:jc w:val="left"/>
              <w:rPr>
                <w:sz w:val="21"/>
                <w:szCs w:val="21"/>
                <w:lang w:val="en-GB"/>
              </w:rPr>
            </w:pPr>
            <w:r>
              <w:rPr>
                <w:sz w:val="21"/>
                <w:szCs w:val="21"/>
                <w:lang w:val="en-GB"/>
              </w:rPr>
              <w:t>Q：未认可：兰炭的生产认可：镁锭的生产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伊金霍洛旗陆宝镁业有限责任公司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内蒙古自治区鄂尔多斯市伊旗纳林陶亥镇毕鲁图村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内蒙古自治区鄂尔多斯市伊旗纳林陶亥镇毕鲁图村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EnMS：兰炭、镁锭的生产</w:t>
            </w:r>
          </w:p>
          <w:p w:rsidR="00E9533D" w:rsidP="00E9533D">
            <w:pPr>
              <w:snapToGrid w:val="0"/>
              <w:spacing w:line="0" w:lineRule="atLeast"/>
              <w:jc w:val="left"/>
              <w:rPr>
                <w:sz w:val="21"/>
                <w:szCs w:val="21"/>
                <w:lang w:val="en-GB"/>
              </w:rPr>
            </w:pPr>
            <w:r>
              <w:rPr>
                <w:sz w:val="21"/>
                <w:szCs w:val="21"/>
                <w:lang w:val="en-GB"/>
              </w:rPr>
              <w:t>Q：未认可：兰炭的生产认可：镁锭的生产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EnMS:,Q:</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内蒙古自治区鄂尔多斯市伊旗纳林陶亥镇毕鲁图村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