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萧县汉兴再生资源有限公司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10523-2024-QE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安徽省宿州市萧县圣泉镇循环产业园扶贫基地七栋、九栋、十栋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安徽省宿州市萧县圣泉镇循环产业园扶贫基地七栋、九栋、十栋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侯天仪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13014000080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13014000080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Q:30,E:30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2024-05-30上午至2024-05-30上午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Q:0.2,E:0.3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Q：再生资源（PET片）加工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E：再生资源（PET片）加工所涉及场所的相关环境管理活动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Q：14.02.01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2024-05-28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