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重庆四方新材股份有限公司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杨珍全，张心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2024年06月12日 上午至2024年06月13日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刘厚春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