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邯郸崇升新材料有限责任公司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91130426MA08A3PG7L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邯郸崇升新材料有限责任公司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河北省邯郸市涉县井店镇二街村北平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河北省邯郸市涉县井店镇三街村石岭工业有限公司203办公室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Q：纳米碳酸钙的销售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E：纳米碳酸钙的销售所涉及相关场所环境管理活动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O：纳米碳酸钙的销售所涉及相关场所职业健康安全管理活动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邯郸崇升新材料有限责任公司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河北省邯郸市涉县井店镇二街村北平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河北省邯郸市涉县井店镇三街村石岭工业有限公司203办公室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Q：纳米碳酸钙的销售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E：纳米碳酸钙的销售所涉及相关场所环境管理活动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O：纳米碳酸钙的销售所涉及相关场所职业健康安全管理活动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