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北京电竞次元文化传播有限公司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2024年06月02日 上午至2024年06月02日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2024-06-01 8:30:00上午至2024-06-01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北京电竞次元文化传播有限公司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