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北京电竞次元文化传播有限公司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2024年06月02日 上午至2024年06月02日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北京市朝阳区东四环中路78号楼7层8B12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北京市朝阳区东四环中路78号楼7层8B12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