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365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华鹏变压器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6月01日 上午至2024年06月02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