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任丘市跃翔金属门窗有限公司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 13:00:00上午至2024-06-06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河北省沧州市任丘市北汉乡后边村砖厂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河北省沧州市任丘市北汉乡后边村砖厂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2024年06月08日 上午至2024年06月09日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