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任丘市海涛建筑器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15日 上午至2020年05月1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